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06" w:rsidRPr="002434ED" w:rsidRDefault="00403A06" w:rsidP="00403A06">
      <w:pPr>
        <w:spacing w:beforeLines="50" w:before="180" w:line="300" w:lineRule="atLeast"/>
        <w:jc w:val="center"/>
        <w:rPr>
          <w:rFonts w:eastAsia="標楷體"/>
          <w:b/>
          <w:sz w:val="32"/>
        </w:rPr>
      </w:pPr>
      <w:bookmarkStart w:id="0" w:name="_GoBack"/>
      <w:r w:rsidRPr="002434ED">
        <w:rPr>
          <w:rFonts w:eastAsia="標楷體" w:hint="eastAsia"/>
          <w:b/>
          <w:sz w:val="32"/>
        </w:rPr>
        <w:t>靜宜大學管理學院英文論文修訂補助辦法</w:t>
      </w:r>
      <w:bookmarkEnd w:id="0"/>
    </w:p>
    <w:p w:rsidR="00403A06" w:rsidRPr="002434ED" w:rsidRDefault="00403A06" w:rsidP="00403A06">
      <w:pPr>
        <w:snapToGrid w:val="0"/>
        <w:jc w:val="right"/>
        <w:rPr>
          <w:rFonts w:eastAsia="標楷體"/>
          <w:kern w:val="0"/>
          <w:sz w:val="20"/>
          <w:szCs w:val="20"/>
        </w:rPr>
      </w:pPr>
    </w:p>
    <w:p w:rsidR="00403A06" w:rsidRPr="002434ED" w:rsidRDefault="00403A06" w:rsidP="00403A06">
      <w:pPr>
        <w:snapToGrid w:val="0"/>
        <w:jc w:val="right"/>
        <w:rPr>
          <w:rFonts w:eastAsia="標楷體"/>
        </w:rPr>
      </w:pPr>
      <w:r w:rsidRPr="002434ED">
        <w:rPr>
          <w:rFonts w:ascii="標楷體" w:eastAsia="標楷體" w:hAnsi="標楷體" w:hint="eastAsia"/>
          <w:sz w:val="20"/>
          <w:szCs w:val="20"/>
          <w:u w:val="single"/>
        </w:rPr>
        <w:t>民國107年06月13日院務會議修正通過</w:t>
      </w:r>
    </w:p>
    <w:tbl>
      <w:tblPr>
        <w:tblW w:w="8539" w:type="dxa"/>
        <w:tblInd w:w="392" w:type="dxa"/>
        <w:tblLook w:val="04A0" w:firstRow="1" w:lastRow="0" w:firstColumn="1" w:lastColumn="0" w:noHBand="0" w:noVBand="1"/>
      </w:tblPr>
      <w:tblGrid>
        <w:gridCol w:w="1134"/>
        <w:gridCol w:w="7405"/>
      </w:tblGrid>
      <w:tr w:rsidR="00403A06" w:rsidRPr="002434ED" w:rsidTr="00403A06">
        <w:tc>
          <w:tcPr>
            <w:tcW w:w="1134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ind w:left="29" w:hangingChars="12" w:hanging="29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第一條</w:t>
            </w:r>
          </w:p>
        </w:tc>
        <w:tc>
          <w:tcPr>
            <w:tcW w:w="7405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為鼓勵本院同仁發表國際英文學術論文，特訂定本辦法。</w:t>
            </w:r>
          </w:p>
        </w:tc>
      </w:tr>
      <w:tr w:rsidR="00403A06" w:rsidRPr="002434ED" w:rsidTr="00403A06">
        <w:tc>
          <w:tcPr>
            <w:tcW w:w="1134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第二條</w:t>
            </w:r>
          </w:p>
        </w:tc>
        <w:tc>
          <w:tcPr>
            <w:tcW w:w="7405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本辦法補助對象以本院專職教師為限，且以本校校名投稿之英文學術論文。</w:t>
            </w:r>
          </w:p>
        </w:tc>
      </w:tr>
      <w:tr w:rsidR="00403A06" w:rsidRPr="002434ED" w:rsidTr="00403A06">
        <w:tc>
          <w:tcPr>
            <w:tcW w:w="1134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第三條</w:t>
            </w:r>
          </w:p>
        </w:tc>
        <w:tc>
          <w:tcPr>
            <w:tcW w:w="7405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補助方式與對象：</w:t>
            </w:r>
          </w:p>
        </w:tc>
      </w:tr>
      <w:tr w:rsidR="00403A06" w:rsidRPr="002434ED" w:rsidTr="00403A06">
        <w:tc>
          <w:tcPr>
            <w:tcW w:w="1134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7405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434ED">
              <w:rPr>
                <w:rFonts w:ascii="標楷體" w:eastAsia="標楷體" w:hAnsi="標楷體" w:hint="eastAsia"/>
                <w:kern w:val="2"/>
                <w:szCs w:val="24"/>
              </w:rPr>
              <w:t>一、以投稿於國際性英文學術期刊之論文為優先補助。</w:t>
            </w:r>
            <w:r w:rsidRPr="002434ED">
              <w:rPr>
                <w:rFonts w:ascii="標楷體" w:eastAsia="標楷體" w:hAnsi="標楷體" w:hint="eastAsia"/>
                <w:b/>
              </w:rPr>
              <w:t>(</w:t>
            </w:r>
            <w:r w:rsidRPr="00592259">
              <w:rPr>
                <w:rFonts w:ascii="標楷體" w:eastAsia="標楷體" w:hAnsi="標楷體" w:hint="eastAsia"/>
                <w:b/>
                <w:u w:val="single"/>
              </w:rPr>
              <w:t>研發處補助規定之期刊</w:t>
            </w:r>
            <w:r w:rsidRPr="00592259">
              <w:rPr>
                <w:rFonts w:eastAsia="標楷體" w:hint="eastAsia"/>
                <w:b/>
                <w:u w:val="single"/>
              </w:rPr>
              <w:t>除外</w:t>
            </w:r>
            <w:r w:rsidRPr="002434ED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403A06" w:rsidRPr="002434ED" w:rsidTr="00403A06">
        <w:tc>
          <w:tcPr>
            <w:tcW w:w="1134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7405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二、投稿於國際性學術研討會之英文論文。（依</w:t>
            </w:r>
            <w:r w:rsidRPr="00592259">
              <w:rPr>
                <w:rFonts w:ascii="Times New Roman" w:eastAsia="標楷體" w:hAnsi="Times New Roman" w:hint="eastAsia"/>
                <w:b/>
                <w:kern w:val="2"/>
                <w:szCs w:val="24"/>
                <w:u w:val="single"/>
              </w:rPr>
              <w:t>科技部</w:t>
            </w: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標準認定）</w:t>
            </w:r>
          </w:p>
        </w:tc>
      </w:tr>
      <w:tr w:rsidR="00403A06" w:rsidRPr="002434ED" w:rsidTr="00403A06">
        <w:tc>
          <w:tcPr>
            <w:tcW w:w="1134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7405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三、上述學術論文之編修費用</w:t>
            </w:r>
            <w:r w:rsidRPr="00592259">
              <w:rPr>
                <w:rFonts w:ascii="Times New Roman" w:eastAsia="標楷體" w:hAnsi="Times New Roman" w:hint="eastAsia"/>
                <w:b/>
                <w:kern w:val="2"/>
                <w:szCs w:val="24"/>
                <w:u w:val="single"/>
              </w:rPr>
              <w:t>採實報實銷</w:t>
            </w:r>
            <w:r w:rsidRPr="002434ED">
              <w:rPr>
                <w:rFonts w:ascii="Times New Roman" w:eastAsia="標楷體" w:hAnsi="Times New Roman" w:hint="eastAsia"/>
                <w:b/>
                <w:kern w:val="2"/>
                <w:szCs w:val="24"/>
              </w:rPr>
              <w:t>，</w:t>
            </w: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每篇補助</w:t>
            </w:r>
            <w:r w:rsidRPr="00592259">
              <w:rPr>
                <w:rFonts w:ascii="Times New Roman" w:eastAsia="標楷體" w:hAnsi="Times New Roman" w:hint="eastAsia"/>
                <w:b/>
                <w:kern w:val="2"/>
                <w:szCs w:val="24"/>
                <w:u w:val="single"/>
              </w:rPr>
              <w:t>上限</w:t>
            </w: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柒仟伍佰元。</w:t>
            </w:r>
          </w:p>
        </w:tc>
      </w:tr>
      <w:tr w:rsidR="00403A06" w:rsidRPr="002434ED" w:rsidTr="00403A06">
        <w:tc>
          <w:tcPr>
            <w:tcW w:w="1134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7405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四、每人</w:t>
            </w:r>
            <w:r w:rsidRPr="00592259">
              <w:rPr>
                <w:rFonts w:ascii="Times New Roman" w:eastAsia="標楷體" w:hAnsi="Times New Roman" w:hint="eastAsia"/>
                <w:b/>
                <w:kern w:val="2"/>
                <w:szCs w:val="24"/>
                <w:u w:val="single"/>
              </w:rPr>
              <w:t>每學年總額以新台幣柒仟伍佰元為上限</w:t>
            </w: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。</w:t>
            </w:r>
          </w:p>
        </w:tc>
      </w:tr>
      <w:tr w:rsidR="00403A06" w:rsidRPr="002434ED" w:rsidTr="00403A06">
        <w:tc>
          <w:tcPr>
            <w:tcW w:w="1134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第四條</w:t>
            </w:r>
          </w:p>
        </w:tc>
        <w:tc>
          <w:tcPr>
            <w:tcW w:w="7405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申請方式：</w:t>
            </w:r>
          </w:p>
        </w:tc>
      </w:tr>
      <w:tr w:rsidR="00403A06" w:rsidRPr="002434ED" w:rsidTr="00403A06">
        <w:tc>
          <w:tcPr>
            <w:tcW w:w="1134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7405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一、申請時間：每年五月底。</w:t>
            </w:r>
          </w:p>
        </w:tc>
      </w:tr>
      <w:tr w:rsidR="00403A06" w:rsidRPr="002434ED" w:rsidTr="00403A06">
        <w:tc>
          <w:tcPr>
            <w:tcW w:w="1134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7405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二、申請方式：申請時檢附英文論文修訂費用申請表，並提供下列憑據，依學校相關規定向</w:t>
            </w:r>
            <w:r w:rsidRPr="00592259">
              <w:rPr>
                <w:rFonts w:ascii="Times New Roman" w:eastAsia="標楷體" w:hAnsi="Times New Roman" w:hint="eastAsia"/>
                <w:b/>
                <w:kern w:val="2"/>
                <w:szCs w:val="24"/>
                <w:u w:val="single"/>
              </w:rPr>
              <w:t>管理學院</w:t>
            </w: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申請核銷。</w:t>
            </w:r>
          </w:p>
        </w:tc>
      </w:tr>
      <w:tr w:rsidR="00403A06" w:rsidRPr="002434ED" w:rsidTr="00403A06">
        <w:tc>
          <w:tcPr>
            <w:tcW w:w="1134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7405" w:type="dxa"/>
            <w:shd w:val="clear" w:color="auto" w:fill="auto"/>
          </w:tcPr>
          <w:p w:rsidR="00403A06" w:rsidRPr="002434ED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（一）</w:t>
            </w:r>
            <w:r w:rsidRPr="00592259">
              <w:rPr>
                <w:rFonts w:ascii="Times New Roman" w:eastAsia="標楷體" w:hAnsi="Times New Roman" w:hint="eastAsia"/>
                <w:b/>
                <w:kern w:val="2"/>
                <w:szCs w:val="24"/>
                <w:u w:val="single"/>
              </w:rPr>
              <w:t>論文外文編修費收據</w:t>
            </w:r>
            <w:r w:rsidRPr="002434ED">
              <w:rPr>
                <w:rFonts w:ascii="Times New Roman" w:eastAsia="標楷體" w:hAnsi="Times New Roman" w:hint="eastAsia"/>
                <w:kern w:val="2"/>
                <w:szCs w:val="24"/>
              </w:rPr>
              <w:t>。</w:t>
            </w:r>
          </w:p>
        </w:tc>
      </w:tr>
      <w:tr w:rsidR="00403A06" w:rsidTr="00403A06">
        <w:tc>
          <w:tcPr>
            <w:tcW w:w="1134" w:type="dxa"/>
            <w:shd w:val="clear" w:color="auto" w:fill="auto"/>
          </w:tcPr>
          <w:p w:rsidR="00403A06" w:rsidRPr="002C222E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7405" w:type="dxa"/>
            <w:shd w:val="clear" w:color="auto" w:fill="auto"/>
          </w:tcPr>
          <w:p w:rsidR="00403A06" w:rsidRPr="002C222E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2C222E">
              <w:rPr>
                <w:rFonts w:ascii="Times New Roman" w:eastAsia="標楷體" w:hAnsi="Times New Roman" w:hint="eastAsia"/>
                <w:kern w:val="2"/>
                <w:szCs w:val="24"/>
              </w:rPr>
              <w:t>（二）期刊或研討會回覆已收到論文的回函。</w:t>
            </w:r>
          </w:p>
        </w:tc>
      </w:tr>
      <w:tr w:rsidR="00403A06" w:rsidTr="00403A06">
        <w:tc>
          <w:tcPr>
            <w:tcW w:w="1134" w:type="dxa"/>
            <w:shd w:val="clear" w:color="auto" w:fill="auto"/>
          </w:tcPr>
          <w:p w:rsidR="00403A06" w:rsidRPr="002C222E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2C222E">
              <w:rPr>
                <w:rFonts w:ascii="Times New Roman" w:eastAsia="標楷體" w:hAnsi="Times New Roman" w:hint="eastAsia"/>
                <w:kern w:val="2"/>
                <w:szCs w:val="24"/>
              </w:rPr>
              <w:t>第五條</w:t>
            </w:r>
          </w:p>
        </w:tc>
        <w:tc>
          <w:tcPr>
            <w:tcW w:w="7405" w:type="dxa"/>
            <w:shd w:val="clear" w:color="auto" w:fill="auto"/>
          </w:tcPr>
          <w:p w:rsidR="00403A06" w:rsidRPr="002C222E" w:rsidRDefault="00403A06" w:rsidP="00403A06">
            <w:pPr>
              <w:pStyle w:val="1"/>
              <w:adjustRightInd/>
              <w:spacing w:line="360" w:lineRule="auto"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2C222E">
              <w:rPr>
                <w:rFonts w:ascii="Times New Roman" w:eastAsia="標楷體" w:hAnsi="Times New Roman" w:hint="eastAsia"/>
                <w:kern w:val="2"/>
                <w:szCs w:val="24"/>
              </w:rPr>
              <w:t>本辦法經管理學院院務會議通過後實施，修正時亦同。</w:t>
            </w:r>
          </w:p>
        </w:tc>
      </w:tr>
    </w:tbl>
    <w:p w:rsidR="00403A06" w:rsidRDefault="00403A06" w:rsidP="00403A06">
      <w:pPr>
        <w:spacing w:line="0" w:lineRule="atLeast"/>
        <w:jc w:val="right"/>
        <w:rPr>
          <w:rFonts w:eastAsia="標楷體"/>
          <w:spacing w:val="40"/>
          <w:sz w:val="20"/>
          <w:szCs w:val="20"/>
        </w:rPr>
      </w:pPr>
    </w:p>
    <w:p w:rsidR="00403A06" w:rsidRPr="00B76F07" w:rsidRDefault="00403A06" w:rsidP="00403A06">
      <w:pPr>
        <w:spacing w:line="0" w:lineRule="atLeast"/>
        <w:jc w:val="right"/>
        <w:rPr>
          <w:rFonts w:eastAsia="標楷體"/>
          <w:sz w:val="20"/>
          <w:szCs w:val="20"/>
        </w:rPr>
      </w:pPr>
      <w:r w:rsidRPr="00B76F07">
        <w:rPr>
          <w:rFonts w:eastAsia="標楷體"/>
          <w:sz w:val="20"/>
          <w:szCs w:val="20"/>
        </w:rPr>
        <w:t>93.12.15</w:t>
      </w:r>
      <w:r w:rsidRPr="00B76F07">
        <w:rPr>
          <w:rFonts w:eastAsia="標楷體"/>
          <w:sz w:val="20"/>
          <w:szCs w:val="20"/>
        </w:rPr>
        <w:t>院務會議通過</w:t>
      </w:r>
    </w:p>
    <w:p w:rsidR="00403A06" w:rsidRPr="00B76F07" w:rsidRDefault="00403A06" w:rsidP="00403A06">
      <w:pPr>
        <w:spacing w:line="0" w:lineRule="atLeast"/>
        <w:jc w:val="right"/>
        <w:rPr>
          <w:rFonts w:eastAsia="標楷體"/>
          <w:sz w:val="20"/>
          <w:szCs w:val="20"/>
        </w:rPr>
      </w:pPr>
      <w:r w:rsidRPr="00B76F07">
        <w:rPr>
          <w:rFonts w:eastAsia="標楷體"/>
          <w:sz w:val="20"/>
          <w:szCs w:val="20"/>
        </w:rPr>
        <w:t>94.09.15</w:t>
      </w:r>
      <w:r w:rsidRPr="00B76F07">
        <w:rPr>
          <w:rFonts w:eastAsia="標楷體"/>
          <w:sz w:val="20"/>
          <w:szCs w:val="20"/>
        </w:rPr>
        <w:t>院行政主管會議通過</w:t>
      </w:r>
    </w:p>
    <w:p w:rsidR="0098431B" w:rsidRPr="00B76F07" w:rsidRDefault="00403A06" w:rsidP="00403A06">
      <w:pPr>
        <w:pStyle w:val="1"/>
        <w:adjustRightInd/>
        <w:spacing w:line="0" w:lineRule="atLeast"/>
        <w:ind w:left="1140" w:hanging="600"/>
        <w:jc w:val="right"/>
        <w:textAlignment w:val="auto"/>
        <w:rPr>
          <w:sz w:val="20"/>
        </w:rPr>
      </w:pPr>
      <w:r w:rsidRPr="00B76F07">
        <w:rPr>
          <w:rFonts w:ascii="Times New Roman" w:eastAsia="標楷體" w:hAnsi="Times New Roman"/>
          <w:sz w:val="20"/>
        </w:rPr>
        <w:t>94.10.12</w:t>
      </w:r>
      <w:r w:rsidRPr="00B76F07">
        <w:rPr>
          <w:rFonts w:ascii="Times New Roman" w:eastAsia="標楷體" w:hAnsi="Times New Roman"/>
          <w:sz w:val="20"/>
        </w:rPr>
        <w:t>院務會議修正通過</w:t>
      </w:r>
    </w:p>
    <w:sectPr w:rsidR="0098431B" w:rsidRPr="00B76F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351" w:rsidRDefault="00870351" w:rsidP="00403A06">
      <w:r>
        <w:separator/>
      </w:r>
    </w:p>
  </w:endnote>
  <w:endnote w:type="continuationSeparator" w:id="0">
    <w:p w:rsidR="00870351" w:rsidRDefault="00870351" w:rsidP="0040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351" w:rsidRDefault="00870351" w:rsidP="00403A06">
      <w:r>
        <w:separator/>
      </w:r>
    </w:p>
  </w:footnote>
  <w:footnote w:type="continuationSeparator" w:id="0">
    <w:p w:rsidR="00870351" w:rsidRDefault="00870351" w:rsidP="00403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40859"/>
    <w:multiLevelType w:val="hybridMultilevel"/>
    <w:tmpl w:val="5B58BAF0"/>
    <w:lvl w:ilvl="0" w:tplc="6E285532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hint="eastAsia"/>
      </w:rPr>
    </w:lvl>
    <w:lvl w:ilvl="1" w:tplc="1FEA9C5E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>
    <w:nsid w:val="4E5E25C2"/>
    <w:multiLevelType w:val="hybridMultilevel"/>
    <w:tmpl w:val="C4FA6402"/>
    <w:lvl w:ilvl="0" w:tplc="EF067508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hint="eastAsia"/>
      </w:rPr>
    </w:lvl>
    <w:lvl w:ilvl="1" w:tplc="996C6C78">
      <w:start w:val="5"/>
      <w:numFmt w:val="taiwaneseCountingThousand"/>
      <w:lvlText w:val="%2、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2" w:tplc="2AC67A42">
      <w:start w:val="1"/>
      <w:numFmt w:val="taiwaneseCountingThousand"/>
      <w:lvlText w:val="（%3）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07"/>
    <w:rsid w:val="00403A06"/>
    <w:rsid w:val="00870351"/>
    <w:rsid w:val="0098431B"/>
    <w:rsid w:val="00B7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D44F61-BBD7-48C6-B775-F66CD415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F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B76F07"/>
    <w:pPr>
      <w:ind w:leftChars="375" w:left="1440" w:hangingChars="225" w:hanging="540"/>
    </w:pPr>
    <w:rPr>
      <w:rFonts w:ascii="標楷體" w:eastAsia="標楷體"/>
    </w:rPr>
  </w:style>
  <w:style w:type="character" w:customStyle="1" w:styleId="30">
    <w:name w:val="本文縮排 3 字元"/>
    <w:basedOn w:val="a0"/>
    <w:link w:val="3"/>
    <w:semiHidden/>
    <w:rsid w:val="00B76F07"/>
    <w:rPr>
      <w:rFonts w:ascii="標楷體" w:eastAsia="標楷體" w:hAnsi="Times New Roman" w:cs="Times New Roman"/>
      <w:szCs w:val="24"/>
    </w:rPr>
  </w:style>
  <w:style w:type="paragraph" w:customStyle="1" w:styleId="1">
    <w:name w:val="純文字1"/>
    <w:basedOn w:val="a"/>
    <w:rsid w:val="00B76F07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3">
    <w:name w:val="List Paragraph"/>
    <w:basedOn w:val="a"/>
    <w:uiPriority w:val="34"/>
    <w:qFormat/>
    <w:rsid w:val="00B76F07"/>
    <w:pPr>
      <w:ind w:leftChars="200" w:left="480"/>
    </w:pPr>
  </w:style>
  <w:style w:type="table" w:styleId="a4">
    <w:name w:val="Table Grid"/>
    <w:basedOn w:val="a1"/>
    <w:uiPriority w:val="39"/>
    <w:rsid w:val="00B76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3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3A0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3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3A0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管理學院謝宓娟</dc:creator>
  <cp:keywords/>
  <dc:description/>
  <cp:lastModifiedBy>管理學院謝宓娟</cp:lastModifiedBy>
  <cp:revision>2</cp:revision>
  <dcterms:created xsi:type="dcterms:W3CDTF">2018-06-29T02:07:00Z</dcterms:created>
  <dcterms:modified xsi:type="dcterms:W3CDTF">2018-06-29T02:07:00Z</dcterms:modified>
</cp:coreProperties>
</file>