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08" w:rsidRPr="00927908" w:rsidRDefault="00927908" w:rsidP="00927908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  <w:b/>
          <w:bCs/>
          <w:sz w:val="28"/>
        </w:rPr>
      </w:pPr>
      <w:bookmarkStart w:id="0" w:name="_GoBack"/>
      <w:bookmarkEnd w:id="0"/>
      <w:r w:rsidRPr="00927908">
        <w:rPr>
          <w:rFonts w:ascii="Times New Roman" w:eastAsia="標楷體" w:hAnsi="Times New Roman" w:cs="Times New Roman"/>
          <w:b/>
          <w:bCs/>
          <w:sz w:val="28"/>
        </w:rPr>
        <w:t>靜宜大學管理學院學生參與各項專業競賽</w:t>
      </w:r>
      <w:r w:rsidR="00EB41D7">
        <w:rPr>
          <w:rFonts w:ascii="Times New Roman" w:eastAsia="標楷體" w:hAnsi="Times New Roman" w:cs="Times New Roman" w:hint="eastAsia"/>
          <w:b/>
          <w:bCs/>
          <w:sz w:val="28"/>
        </w:rPr>
        <w:t>交通費</w:t>
      </w:r>
      <w:r w:rsidRPr="00927908">
        <w:rPr>
          <w:rFonts w:ascii="Times New Roman" w:eastAsia="標楷體" w:hAnsi="Times New Roman" w:cs="Times New Roman" w:hint="eastAsia"/>
          <w:b/>
          <w:bCs/>
          <w:sz w:val="28"/>
        </w:rPr>
        <w:t>補助</w:t>
      </w:r>
      <w:r w:rsidRPr="00927908">
        <w:rPr>
          <w:rFonts w:ascii="Times New Roman" w:eastAsia="標楷體" w:hAnsi="Times New Roman" w:cs="Times New Roman"/>
          <w:b/>
          <w:bCs/>
          <w:sz w:val="28"/>
        </w:rPr>
        <w:t>辦法</w:t>
      </w:r>
    </w:p>
    <w:p w:rsidR="00927908" w:rsidRPr="00927908" w:rsidRDefault="00927908" w:rsidP="00927908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</w:rPr>
      </w:pPr>
    </w:p>
    <w:p w:rsidR="00927908" w:rsidRPr="00927908" w:rsidRDefault="00927908" w:rsidP="00927908">
      <w:pPr>
        <w:widowControl/>
        <w:shd w:val="clear" w:color="auto" w:fill="FFFFFF"/>
        <w:jc w:val="right"/>
        <w:rPr>
          <w:rFonts w:ascii="Times New Roman" w:eastAsia="標楷體" w:hAnsi="Times New Roman" w:cs="Times New Roman"/>
        </w:rPr>
      </w:pPr>
      <w:r w:rsidRPr="00927908">
        <w:rPr>
          <w:rFonts w:ascii="Times New Roman" w:eastAsia="標楷體" w:hAnsi="Times New Roman" w:cs="Times New Roman"/>
        </w:rPr>
        <w:t>民國</w:t>
      </w:r>
      <w:r w:rsidRPr="00927908">
        <w:rPr>
          <w:rFonts w:ascii="Times New Roman" w:eastAsia="標楷體" w:hAnsi="Times New Roman" w:cs="Times New Roman"/>
        </w:rPr>
        <w:t>113</w:t>
      </w:r>
      <w:r w:rsidRPr="00927908">
        <w:rPr>
          <w:rFonts w:ascii="Times New Roman" w:eastAsia="標楷體" w:hAnsi="Times New Roman" w:cs="Times New Roman"/>
        </w:rPr>
        <w:t>年</w:t>
      </w:r>
      <w:r w:rsidRPr="00927908">
        <w:rPr>
          <w:rFonts w:ascii="Times New Roman" w:eastAsia="標楷體" w:hAnsi="Times New Roman" w:cs="Times New Roman"/>
        </w:rPr>
        <w:t>04</w:t>
      </w:r>
      <w:r w:rsidRPr="00927908">
        <w:rPr>
          <w:rFonts w:ascii="Times New Roman" w:eastAsia="標楷體" w:hAnsi="Times New Roman" w:cs="Times New Roman"/>
        </w:rPr>
        <w:t>月</w:t>
      </w:r>
      <w:r w:rsidRPr="00927908">
        <w:rPr>
          <w:rFonts w:ascii="Times New Roman" w:eastAsia="標楷體" w:hAnsi="Times New Roman" w:cs="Times New Roman" w:hint="eastAsia"/>
        </w:rPr>
        <w:t>18</w:t>
      </w:r>
      <w:r w:rsidRPr="00927908">
        <w:rPr>
          <w:rFonts w:ascii="Times New Roman" w:eastAsia="標楷體" w:hAnsi="Times New Roman" w:cs="Times New Roman"/>
        </w:rPr>
        <w:t>日院務會議</w:t>
      </w:r>
      <w:r w:rsidRPr="00927908">
        <w:rPr>
          <w:rFonts w:ascii="Times New Roman" w:eastAsia="標楷體" w:hAnsi="Times New Roman" w:cs="Times New Roman" w:hint="eastAsia"/>
        </w:rPr>
        <w:t>通過</w:t>
      </w: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1168"/>
        <w:gridCol w:w="8363"/>
      </w:tblGrid>
      <w:tr w:rsidR="00927908" w:rsidRPr="00927908" w:rsidTr="00927908">
        <w:tc>
          <w:tcPr>
            <w:tcW w:w="1168" w:type="dxa"/>
            <w:shd w:val="clear" w:color="auto" w:fill="auto"/>
          </w:tcPr>
          <w:p w:rsidR="00927908" w:rsidRPr="00927908" w:rsidRDefault="00927908" w:rsidP="00864D4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7908">
              <w:rPr>
                <w:rFonts w:ascii="Times New Roman" w:eastAsia="標楷體" w:hAnsi="Times New Roman" w:cs="Times New Roman"/>
              </w:rPr>
              <w:t>第一條</w:t>
            </w:r>
          </w:p>
        </w:tc>
        <w:tc>
          <w:tcPr>
            <w:tcW w:w="8363" w:type="dxa"/>
            <w:shd w:val="clear" w:color="auto" w:fill="auto"/>
          </w:tcPr>
          <w:p w:rsidR="00927908" w:rsidRPr="00927908" w:rsidRDefault="00927908" w:rsidP="00927908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27908">
              <w:rPr>
                <w:rFonts w:ascii="Times New Roman" w:eastAsia="標楷體" w:hAnsi="Times New Roman" w:cs="Times New Roman"/>
              </w:rPr>
              <w:t>為鼓勵學生積極參與校外各類專業競賽，提昇學生之潛能與創意，並為校爭取榮譽，特訂定「</w:t>
            </w:r>
            <w:r w:rsidR="00EB41D7" w:rsidRPr="00EB41D7">
              <w:rPr>
                <w:rFonts w:ascii="Times New Roman" w:eastAsia="標楷體" w:hAnsi="Times New Roman" w:cs="Times New Roman" w:hint="eastAsia"/>
              </w:rPr>
              <w:t>靜宜大學管理學院學生參與各項專業競賽交通費補助辦法</w:t>
            </w:r>
            <w:r w:rsidRPr="00927908">
              <w:rPr>
                <w:rFonts w:ascii="Times New Roman" w:eastAsia="標楷體" w:hAnsi="Times New Roman" w:cs="Times New Roman"/>
              </w:rPr>
              <w:t>」（以下簡稱本辦法）。</w:t>
            </w:r>
          </w:p>
        </w:tc>
      </w:tr>
      <w:tr w:rsidR="00927908" w:rsidRPr="00927908" w:rsidTr="00927908">
        <w:tc>
          <w:tcPr>
            <w:tcW w:w="1168" w:type="dxa"/>
            <w:shd w:val="clear" w:color="auto" w:fill="auto"/>
          </w:tcPr>
          <w:p w:rsidR="00927908" w:rsidRPr="00927908" w:rsidRDefault="00927908" w:rsidP="00864D4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7908">
              <w:rPr>
                <w:rFonts w:ascii="Times New Roman" w:eastAsia="標楷體" w:hAnsi="Times New Roman" w:cs="Times New Roman"/>
              </w:rPr>
              <w:t>第二條</w:t>
            </w:r>
          </w:p>
        </w:tc>
        <w:tc>
          <w:tcPr>
            <w:tcW w:w="8363" w:type="dxa"/>
            <w:shd w:val="clear" w:color="auto" w:fill="auto"/>
          </w:tcPr>
          <w:p w:rsidR="00927908" w:rsidRPr="00927908" w:rsidRDefault="00927908" w:rsidP="007900C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27908">
              <w:rPr>
                <w:rFonts w:ascii="Times New Roman" w:eastAsia="標楷體" w:hAnsi="Times New Roman" w:cs="Times New Roman"/>
              </w:rPr>
              <w:t>本辦法補助對象為本院在學學生，凡參加全國專業競賽，所稱全國係指由中央政府機構、各級地方政府主管機關主辦或委辦之專業學術或技（藝）能競賽，或學術團體、企業機構主辦重要之全國性對外公開競賽。</w:t>
            </w:r>
          </w:p>
        </w:tc>
      </w:tr>
      <w:tr w:rsidR="00927908" w:rsidRPr="00927908" w:rsidTr="00927908">
        <w:tc>
          <w:tcPr>
            <w:tcW w:w="1168" w:type="dxa"/>
            <w:shd w:val="clear" w:color="auto" w:fill="auto"/>
          </w:tcPr>
          <w:p w:rsidR="00927908" w:rsidRPr="00927908" w:rsidRDefault="00927908" w:rsidP="00864D4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7908">
              <w:rPr>
                <w:rFonts w:ascii="Times New Roman" w:eastAsia="標楷體" w:hAnsi="Times New Roman" w:cs="Times New Roman"/>
              </w:rPr>
              <w:t>第三條</w:t>
            </w:r>
          </w:p>
        </w:tc>
        <w:tc>
          <w:tcPr>
            <w:tcW w:w="8363" w:type="dxa"/>
            <w:shd w:val="clear" w:color="auto" w:fill="auto"/>
          </w:tcPr>
          <w:p w:rsidR="00927908" w:rsidRPr="00927908" w:rsidRDefault="00927908" w:rsidP="00864D4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27908">
              <w:rPr>
                <w:rFonts w:ascii="Times New Roman" w:eastAsia="標楷體" w:hAnsi="Times New Roman" w:cs="Times New Roman"/>
              </w:rPr>
              <w:t>本辦法經費來源為教育部高教深耕計畫補助款，當年經費用罄不再受理及補助。</w:t>
            </w:r>
          </w:p>
        </w:tc>
      </w:tr>
      <w:tr w:rsidR="00927908" w:rsidRPr="00927908" w:rsidTr="00927908">
        <w:tc>
          <w:tcPr>
            <w:tcW w:w="1168" w:type="dxa"/>
            <w:shd w:val="clear" w:color="auto" w:fill="auto"/>
          </w:tcPr>
          <w:p w:rsidR="00927908" w:rsidRPr="00927908" w:rsidRDefault="00927908" w:rsidP="00864D4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7908">
              <w:rPr>
                <w:rFonts w:ascii="Times New Roman" w:eastAsia="標楷體" w:hAnsi="Times New Roman" w:cs="Times New Roman"/>
              </w:rPr>
              <w:t>第四條</w:t>
            </w:r>
          </w:p>
        </w:tc>
        <w:tc>
          <w:tcPr>
            <w:tcW w:w="8363" w:type="dxa"/>
            <w:shd w:val="clear" w:color="auto" w:fill="auto"/>
          </w:tcPr>
          <w:p w:rsidR="00927908" w:rsidRPr="00927908" w:rsidRDefault="00927908" w:rsidP="00927908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27908">
              <w:rPr>
                <w:rFonts w:ascii="Times New Roman" w:eastAsia="標楷體" w:hAnsi="Times New Roman" w:cs="Times New Roman"/>
              </w:rPr>
              <w:t>本辦法補助項目為交通費，依國內出差旅費報支要點辦理，得以公民營客運票價或</w:t>
            </w:r>
            <w:r w:rsidRPr="00927908">
              <w:rPr>
                <w:rFonts w:ascii="Times New Roman" w:eastAsia="標楷體" w:hAnsi="Times New Roman" w:cs="Times New Roman" w:hint="eastAsia"/>
              </w:rPr>
              <w:t>台鐵</w:t>
            </w:r>
            <w:r w:rsidRPr="00927908">
              <w:rPr>
                <w:rFonts w:ascii="Times New Roman" w:eastAsia="標楷體" w:hAnsi="Times New Roman" w:cs="Times New Roman"/>
              </w:rPr>
              <w:t>自強號票價報支；搭乘高鐵</w:t>
            </w:r>
            <w:r w:rsidRPr="00927908">
              <w:rPr>
                <w:rFonts w:ascii="Times New Roman" w:eastAsia="標楷體" w:hAnsi="Times New Roman" w:cs="Times New Roman" w:hint="eastAsia"/>
              </w:rPr>
              <w:t>或台鐵</w:t>
            </w:r>
            <w:r w:rsidRPr="00927908">
              <w:rPr>
                <w:rFonts w:ascii="Times New Roman" w:eastAsia="標楷體" w:hAnsi="Times New Roman" w:cs="Times New Roman"/>
              </w:rPr>
              <w:t>者，以</w:t>
            </w:r>
            <w:r w:rsidRPr="00927908">
              <w:rPr>
                <w:rFonts w:ascii="Times New Roman" w:eastAsia="標楷體" w:hAnsi="Times New Roman" w:cs="Times New Roman" w:hint="eastAsia"/>
              </w:rPr>
              <w:t>台鐵</w:t>
            </w:r>
            <w:r w:rsidRPr="00927908">
              <w:rPr>
                <w:rFonts w:ascii="Times New Roman" w:eastAsia="標楷體" w:hAnsi="Times New Roman" w:cs="Times New Roman"/>
              </w:rPr>
              <w:t>自強號標準核支；自行駕車前往者，以靜宜大學至參賽地點，按行駛里程數以每公里</w:t>
            </w:r>
            <w:r w:rsidRPr="00927908">
              <w:rPr>
                <w:rFonts w:ascii="Times New Roman" w:eastAsia="標楷體" w:hAnsi="Times New Roman" w:cs="Times New Roman"/>
              </w:rPr>
              <w:t>5</w:t>
            </w:r>
            <w:r w:rsidRPr="00927908">
              <w:rPr>
                <w:rFonts w:ascii="Times New Roman" w:eastAsia="標楷體" w:hAnsi="Times New Roman" w:cs="Times New Roman"/>
              </w:rPr>
              <w:t>元報支。每位學生不限定申請次數</w:t>
            </w:r>
            <w:r w:rsidRPr="00927908">
              <w:rPr>
                <w:rFonts w:ascii="Times New Roman" w:eastAsia="標楷體" w:hAnsi="Times New Roman" w:cs="Times New Roman" w:hint="eastAsia"/>
              </w:rPr>
              <w:t>且</w:t>
            </w:r>
            <w:r w:rsidRPr="00927908">
              <w:rPr>
                <w:rFonts w:ascii="Times New Roman" w:eastAsia="標楷體" w:hAnsi="Times New Roman" w:cs="Times New Roman"/>
              </w:rPr>
              <w:t>不得跨年核銷經費。</w:t>
            </w:r>
          </w:p>
        </w:tc>
      </w:tr>
      <w:tr w:rsidR="00927908" w:rsidRPr="00927908" w:rsidTr="00927908">
        <w:tc>
          <w:tcPr>
            <w:tcW w:w="1168" w:type="dxa"/>
            <w:shd w:val="clear" w:color="auto" w:fill="auto"/>
          </w:tcPr>
          <w:p w:rsidR="00927908" w:rsidRPr="00927908" w:rsidRDefault="00927908" w:rsidP="00864D4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7908">
              <w:rPr>
                <w:rFonts w:ascii="Times New Roman" w:eastAsia="標楷體" w:hAnsi="Times New Roman" w:cs="Times New Roman"/>
              </w:rPr>
              <w:t>第五條</w:t>
            </w:r>
          </w:p>
        </w:tc>
        <w:tc>
          <w:tcPr>
            <w:tcW w:w="8363" w:type="dxa"/>
            <w:shd w:val="clear" w:color="auto" w:fill="auto"/>
          </w:tcPr>
          <w:p w:rsidR="00927908" w:rsidRPr="00927908" w:rsidRDefault="00927908" w:rsidP="00927908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27908">
              <w:rPr>
                <w:rFonts w:ascii="Times New Roman" w:eastAsia="標楷體" w:hAnsi="Times New Roman" w:cs="Times New Roman"/>
              </w:rPr>
              <w:t>本</w:t>
            </w:r>
            <w:r w:rsidRPr="00927908">
              <w:rPr>
                <w:rFonts w:ascii="Times New Roman" w:eastAsia="標楷體" w:hAnsi="Times New Roman" w:cs="Times New Roman" w:hint="eastAsia"/>
              </w:rPr>
              <w:t>補助</w:t>
            </w:r>
            <w:r w:rsidRPr="00927908">
              <w:rPr>
                <w:rFonts w:ascii="Times New Roman" w:eastAsia="標楷體" w:hAnsi="Times New Roman" w:cs="Times New Roman"/>
              </w:rPr>
              <w:t>金一學年受理二次</w:t>
            </w:r>
            <w:r w:rsidRPr="00927908">
              <w:rPr>
                <w:rFonts w:ascii="Times New Roman" w:eastAsia="標楷體" w:hAnsi="Times New Roman" w:cs="Times New Roman"/>
              </w:rPr>
              <w:t>(5</w:t>
            </w:r>
            <w:r w:rsidRPr="00927908">
              <w:rPr>
                <w:rFonts w:ascii="Times New Roman" w:eastAsia="標楷體" w:hAnsi="Times New Roman" w:cs="Times New Roman"/>
              </w:rPr>
              <w:t>月及</w:t>
            </w:r>
            <w:r w:rsidRPr="00927908">
              <w:rPr>
                <w:rFonts w:ascii="Times New Roman" w:eastAsia="標楷體" w:hAnsi="Times New Roman" w:cs="Times New Roman"/>
              </w:rPr>
              <w:t>11</w:t>
            </w:r>
            <w:r w:rsidRPr="00927908">
              <w:rPr>
                <w:rFonts w:ascii="Times New Roman" w:eastAsia="標楷體" w:hAnsi="Times New Roman" w:cs="Times New Roman"/>
              </w:rPr>
              <w:t>月</w:t>
            </w:r>
            <w:r w:rsidRPr="00927908">
              <w:rPr>
                <w:rFonts w:ascii="Times New Roman" w:eastAsia="標楷體" w:hAnsi="Times New Roman" w:cs="Times New Roman"/>
              </w:rPr>
              <w:t>)</w:t>
            </w:r>
            <w:r w:rsidRPr="00927908">
              <w:rPr>
                <w:rFonts w:ascii="Times New Roman" w:eastAsia="標楷體" w:hAnsi="Times New Roman" w:cs="Times New Roman"/>
              </w:rPr>
              <w:t>，依學院公告受理時間為主。</w:t>
            </w:r>
          </w:p>
        </w:tc>
      </w:tr>
      <w:tr w:rsidR="00927908" w:rsidRPr="00927908" w:rsidTr="00927908">
        <w:tc>
          <w:tcPr>
            <w:tcW w:w="1168" w:type="dxa"/>
            <w:shd w:val="clear" w:color="auto" w:fill="auto"/>
          </w:tcPr>
          <w:p w:rsidR="00927908" w:rsidRPr="00927908" w:rsidRDefault="00927908" w:rsidP="00864D4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27908">
              <w:rPr>
                <w:rFonts w:ascii="Times New Roman" w:eastAsia="標楷體" w:hAnsi="Times New Roman" w:cs="Times New Roman"/>
              </w:rPr>
              <w:t>第六條</w:t>
            </w:r>
          </w:p>
        </w:tc>
        <w:tc>
          <w:tcPr>
            <w:tcW w:w="8363" w:type="dxa"/>
            <w:shd w:val="clear" w:color="auto" w:fill="auto"/>
          </w:tcPr>
          <w:p w:rsidR="00927908" w:rsidRPr="00927908" w:rsidRDefault="00927908" w:rsidP="00864D4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927908">
              <w:rPr>
                <w:rFonts w:ascii="Times New Roman" w:eastAsia="標楷體" w:hAnsi="Times New Roman" w:cs="Times New Roman"/>
              </w:rPr>
              <w:t>本辦法經院務會議通過後實施，修正時亦同。</w:t>
            </w:r>
          </w:p>
        </w:tc>
      </w:tr>
    </w:tbl>
    <w:p w:rsidR="004D59B4" w:rsidRPr="00927908" w:rsidRDefault="004D59B4"/>
    <w:sectPr w:rsidR="004D59B4" w:rsidRPr="00927908" w:rsidSect="0092790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FD1" w:rsidRDefault="004D3FD1" w:rsidP="00EB41D7">
      <w:r>
        <w:separator/>
      </w:r>
    </w:p>
  </w:endnote>
  <w:endnote w:type="continuationSeparator" w:id="0">
    <w:p w:rsidR="004D3FD1" w:rsidRDefault="004D3FD1" w:rsidP="00EB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FD1" w:rsidRDefault="004D3FD1" w:rsidP="00EB41D7">
      <w:r>
        <w:separator/>
      </w:r>
    </w:p>
  </w:footnote>
  <w:footnote w:type="continuationSeparator" w:id="0">
    <w:p w:rsidR="004D3FD1" w:rsidRDefault="004D3FD1" w:rsidP="00EB4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08"/>
    <w:rsid w:val="004D3FD1"/>
    <w:rsid w:val="004D59B4"/>
    <w:rsid w:val="007900CD"/>
    <w:rsid w:val="00927908"/>
    <w:rsid w:val="00A828C4"/>
    <w:rsid w:val="00C23A5A"/>
    <w:rsid w:val="00EB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CB85EF-5923-4F29-B5A6-0CE9E09C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minorBidi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908"/>
    <w:pPr>
      <w:widowControl w:val="0"/>
    </w:pPr>
    <w:rPr>
      <w:rFonts w:ascii="Cambria" w:eastAsia="新細明體" w:hAnsi="Cambria" w:cs="Cambria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41D7"/>
    <w:rPr>
      <w:rFonts w:ascii="Cambria" w:eastAsia="新細明體" w:hAnsi="Cambria" w:cs="Cambria"/>
      <w:kern w:val="2"/>
      <w:sz w:val="20"/>
    </w:rPr>
  </w:style>
  <w:style w:type="paragraph" w:styleId="a5">
    <w:name w:val="footer"/>
    <w:basedOn w:val="a"/>
    <w:link w:val="a6"/>
    <w:uiPriority w:val="99"/>
    <w:unhideWhenUsed/>
    <w:rsid w:val="00EB4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41D7"/>
    <w:rPr>
      <w:rFonts w:ascii="Cambria" w:eastAsia="新細明體" w:hAnsi="Cambria" w:cs="Cambria"/>
      <w:kern w:val="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管理學院謝宓娟</dc:creator>
  <cp:keywords/>
  <dc:description/>
  <cp:lastModifiedBy>admin</cp:lastModifiedBy>
  <cp:revision>2</cp:revision>
  <dcterms:created xsi:type="dcterms:W3CDTF">2024-05-07T08:04:00Z</dcterms:created>
  <dcterms:modified xsi:type="dcterms:W3CDTF">2024-05-07T08:04:00Z</dcterms:modified>
</cp:coreProperties>
</file>